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4AE" w:rsidRPr="000E4EA8" w:rsidRDefault="008C7183" w:rsidP="000E4EA8">
      <w:pPr>
        <w:pStyle w:val="1"/>
        <w:spacing w:line="360" w:lineRule="auto"/>
        <w:jc w:val="center"/>
        <w:rPr>
          <w:sz w:val="32"/>
          <w:szCs w:val="32"/>
        </w:rPr>
      </w:pPr>
      <w:r w:rsidRPr="000E4EA8">
        <w:rPr>
          <w:rFonts w:hint="eastAsia"/>
          <w:sz w:val="32"/>
          <w:szCs w:val="32"/>
        </w:rPr>
        <w:t>可编程逻辑器件与应用技术</w:t>
      </w:r>
      <w:r w:rsidR="009756BE" w:rsidRPr="000E4EA8">
        <w:rPr>
          <w:rFonts w:hint="eastAsia"/>
          <w:sz w:val="32"/>
          <w:szCs w:val="32"/>
        </w:rPr>
        <w:t>课程考核办法</w:t>
      </w:r>
    </w:p>
    <w:p w:rsidR="009756BE" w:rsidRDefault="009756BE" w:rsidP="009756BE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2017-2018下学期《</w:t>
      </w:r>
      <w:r w:rsidR="008C7183">
        <w:rPr>
          <w:rFonts w:hint="eastAsia"/>
          <w:sz w:val="28"/>
          <w:szCs w:val="28"/>
        </w:rPr>
        <w:t>可编程逻辑器件与应用技术</w:t>
      </w:r>
      <w:r>
        <w:rPr>
          <w:rFonts w:hint="eastAsia"/>
          <w:sz w:val="28"/>
          <w:szCs w:val="28"/>
        </w:rPr>
        <w:t>》课程考核由</w:t>
      </w:r>
      <w:r w:rsidR="008C7183">
        <w:rPr>
          <w:rFonts w:hint="eastAsia"/>
          <w:sz w:val="28"/>
          <w:szCs w:val="28"/>
        </w:rPr>
        <w:t>考勤、回答问题、实验、课程设计四个</w:t>
      </w:r>
      <w:r>
        <w:rPr>
          <w:rFonts w:hint="eastAsia"/>
          <w:sz w:val="28"/>
          <w:szCs w:val="28"/>
        </w:rPr>
        <w:t>方面构成。</w:t>
      </w:r>
      <w:r w:rsidR="008C7183">
        <w:rPr>
          <w:rFonts w:hint="eastAsia"/>
          <w:sz w:val="28"/>
          <w:szCs w:val="28"/>
        </w:rPr>
        <w:t>上课</w:t>
      </w:r>
      <w:proofErr w:type="gramStart"/>
      <w:r w:rsidR="008C7183">
        <w:rPr>
          <w:rFonts w:hint="eastAsia"/>
          <w:sz w:val="28"/>
          <w:szCs w:val="28"/>
        </w:rPr>
        <w:t>考勤</w:t>
      </w:r>
      <w:r>
        <w:rPr>
          <w:rFonts w:hint="eastAsia"/>
          <w:sz w:val="28"/>
          <w:szCs w:val="28"/>
        </w:rPr>
        <w:t>占</w:t>
      </w:r>
      <w:proofErr w:type="gramEnd"/>
      <w:r>
        <w:rPr>
          <w:rFonts w:hint="eastAsia"/>
          <w:sz w:val="28"/>
          <w:szCs w:val="28"/>
        </w:rPr>
        <w:t>总评成绩的</w:t>
      </w:r>
      <w:r w:rsidR="008C7183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0%，</w:t>
      </w:r>
      <w:r w:rsidR="008C7183">
        <w:rPr>
          <w:rFonts w:hint="eastAsia"/>
          <w:sz w:val="28"/>
          <w:szCs w:val="28"/>
        </w:rPr>
        <w:t>课堂小测试和回答问题占总评成绩的10%，</w:t>
      </w:r>
      <w:proofErr w:type="gramStart"/>
      <w:r w:rsidR="008C7183">
        <w:rPr>
          <w:rFonts w:hint="eastAsia"/>
          <w:sz w:val="28"/>
          <w:szCs w:val="28"/>
        </w:rPr>
        <w:t>实验</w:t>
      </w:r>
      <w:proofErr w:type="gramEnd"/>
      <w:r w:rsidR="008C7183">
        <w:rPr>
          <w:rFonts w:hint="eastAsia"/>
          <w:sz w:val="28"/>
          <w:szCs w:val="28"/>
        </w:rPr>
        <w:t>占总评成绩的50%</w:t>
      </w:r>
      <w:r w:rsidR="00111CE6">
        <w:rPr>
          <w:rFonts w:hint="eastAsia"/>
          <w:sz w:val="28"/>
          <w:szCs w:val="28"/>
        </w:rPr>
        <w:t>，</w:t>
      </w:r>
      <w:r w:rsidR="008C7183">
        <w:rPr>
          <w:rFonts w:hint="eastAsia"/>
          <w:sz w:val="28"/>
          <w:szCs w:val="28"/>
        </w:rPr>
        <w:t>课程</w:t>
      </w:r>
      <w:proofErr w:type="gramStart"/>
      <w:r w:rsidR="008C7183">
        <w:rPr>
          <w:rFonts w:hint="eastAsia"/>
          <w:sz w:val="28"/>
          <w:szCs w:val="28"/>
        </w:rPr>
        <w:t>设计</w:t>
      </w:r>
      <w:proofErr w:type="gramEnd"/>
      <w:r>
        <w:rPr>
          <w:rFonts w:hint="eastAsia"/>
          <w:sz w:val="28"/>
          <w:szCs w:val="28"/>
        </w:rPr>
        <w:t>占总评成绩的</w:t>
      </w:r>
      <w:r w:rsidR="008C7183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0%。</w:t>
      </w:r>
    </w:p>
    <w:p w:rsidR="008C7183" w:rsidRPr="008C7183" w:rsidRDefault="008C7183" w:rsidP="008C718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9756BE" w:rsidRPr="008C7183">
        <w:rPr>
          <w:rFonts w:hint="eastAsia"/>
          <w:sz w:val="28"/>
          <w:szCs w:val="28"/>
        </w:rPr>
        <w:t>任课教师应保持经常性的课前点名，</w:t>
      </w:r>
      <w:r w:rsidR="00CC3C21" w:rsidRPr="008C7183">
        <w:rPr>
          <w:rFonts w:hint="eastAsia"/>
          <w:sz w:val="28"/>
          <w:szCs w:val="28"/>
        </w:rPr>
        <w:t>认真记录学生考勤，迟到一次扣</w:t>
      </w:r>
      <w:r w:rsidR="00111CE6">
        <w:rPr>
          <w:rFonts w:hint="eastAsia"/>
          <w:sz w:val="28"/>
          <w:szCs w:val="28"/>
        </w:rPr>
        <w:t>2</w:t>
      </w:r>
      <w:r w:rsidR="00CC3C21" w:rsidRPr="008C7183">
        <w:rPr>
          <w:rFonts w:hint="eastAsia"/>
          <w:sz w:val="28"/>
          <w:szCs w:val="28"/>
        </w:rPr>
        <w:t>分，</w:t>
      </w:r>
      <w:proofErr w:type="gramStart"/>
      <w:r w:rsidR="00CC3C21" w:rsidRPr="008C7183">
        <w:rPr>
          <w:rFonts w:hint="eastAsia"/>
          <w:sz w:val="28"/>
          <w:szCs w:val="28"/>
        </w:rPr>
        <w:t>旷</w:t>
      </w:r>
      <w:proofErr w:type="gramEnd"/>
      <w:r w:rsidR="00CC3C21" w:rsidRPr="008C7183">
        <w:rPr>
          <w:rFonts w:hint="eastAsia"/>
          <w:sz w:val="28"/>
          <w:szCs w:val="28"/>
        </w:rPr>
        <w:t>到、早退一次扣</w:t>
      </w:r>
      <w:r w:rsidR="00111CE6">
        <w:rPr>
          <w:rFonts w:hint="eastAsia"/>
          <w:sz w:val="28"/>
          <w:szCs w:val="28"/>
        </w:rPr>
        <w:t>3</w:t>
      </w:r>
      <w:r w:rsidR="00CC3C21" w:rsidRPr="008C7183">
        <w:rPr>
          <w:rFonts w:hint="eastAsia"/>
          <w:sz w:val="28"/>
          <w:szCs w:val="28"/>
        </w:rPr>
        <w:t>分（总分按10分计）；</w:t>
      </w:r>
    </w:p>
    <w:p w:rsidR="008C7183" w:rsidRDefault="008C7183" w:rsidP="008C718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（2）上课小测试和回答问题，每节课</w:t>
      </w:r>
      <w:r w:rsidR="0074277F">
        <w:rPr>
          <w:rFonts w:hint="eastAsia"/>
          <w:sz w:val="28"/>
          <w:szCs w:val="28"/>
        </w:rPr>
        <w:t>在上新课前，教师根据学生前一次课学习情况和实验完成情况，自行出一些问题和小练习。每次分值不少于2分。</w:t>
      </w:r>
    </w:p>
    <w:p w:rsidR="008C7183" w:rsidRDefault="0074277F" w:rsidP="0074277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CC3C21">
        <w:rPr>
          <w:rFonts w:hint="eastAsia"/>
          <w:sz w:val="28"/>
          <w:szCs w:val="28"/>
        </w:rPr>
        <w:t>本学期共</w:t>
      </w:r>
      <w:r w:rsidR="008C7183">
        <w:rPr>
          <w:rFonts w:hint="eastAsia"/>
          <w:sz w:val="28"/>
          <w:szCs w:val="28"/>
        </w:rPr>
        <w:t>设计</w:t>
      </w:r>
      <w:r w:rsidR="00CC3C21">
        <w:rPr>
          <w:rFonts w:hint="eastAsia"/>
          <w:sz w:val="28"/>
          <w:szCs w:val="28"/>
        </w:rPr>
        <w:t>有</w:t>
      </w:r>
      <w:r w:rsidR="008C7183">
        <w:rPr>
          <w:rFonts w:hint="eastAsia"/>
          <w:sz w:val="28"/>
          <w:szCs w:val="28"/>
        </w:rPr>
        <w:t>7个</w:t>
      </w:r>
      <w:proofErr w:type="gramStart"/>
      <w:r w:rsidR="00CC3C21">
        <w:rPr>
          <w:rFonts w:hint="eastAsia"/>
          <w:sz w:val="28"/>
          <w:szCs w:val="28"/>
        </w:rPr>
        <w:t>实验</w:t>
      </w:r>
      <w:r w:rsidR="00111CE6">
        <w:rPr>
          <w:rFonts w:hint="eastAsia"/>
          <w:sz w:val="28"/>
          <w:szCs w:val="28"/>
        </w:rPr>
        <w:t>占</w:t>
      </w:r>
      <w:proofErr w:type="gramEnd"/>
      <w:r w:rsidR="00111CE6">
        <w:rPr>
          <w:rFonts w:hint="eastAsia"/>
          <w:sz w:val="28"/>
          <w:szCs w:val="28"/>
        </w:rPr>
        <w:t>总评成绩的50%</w:t>
      </w:r>
      <w:r w:rsidR="008C7183">
        <w:rPr>
          <w:rFonts w:hint="eastAsia"/>
          <w:sz w:val="28"/>
          <w:szCs w:val="28"/>
        </w:rPr>
        <w:t>，项目及分值如下表：</w:t>
      </w:r>
    </w:p>
    <w:tbl>
      <w:tblPr>
        <w:tblW w:w="3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86"/>
        <w:gridCol w:w="672"/>
        <w:gridCol w:w="1848"/>
      </w:tblGrid>
      <w:tr w:rsidR="008C7183" w:rsidRPr="0089222D" w:rsidTr="004D2FDD">
        <w:trPr>
          <w:trHeight w:val="680"/>
          <w:jc w:val="center"/>
        </w:trPr>
        <w:tc>
          <w:tcPr>
            <w:tcW w:w="3486" w:type="pct"/>
            <w:gridSpan w:val="2"/>
            <w:vAlign w:val="center"/>
          </w:tcPr>
          <w:p w:rsidR="008C7183" w:rsidRPr="0089222D" w:rsidRDefault="008C7183" w:rsidP="004D2FDD">
            <w:pPr>
              <w:spacing w:line="240" w:lineRule="exact"/>
              <w:ind w:left="-57" w:right="-57"/>
              <w:jc w:val="center"/>
              <w:rPr>
                <w:b/>
                <w:bCs/>
                <w:sz w:val="24"/>
              </w:rPr>
            </w:pPr>
            <w:r w:rsidRPr="0089222D">
              <w:rPr>
                <w:rFonts w:hAnsi="宋体"/>
                <w:b/>
                <w:bCs/>
                <w:sz w:val="24"/>
              </w:rPr>
              <w:t>开出实验项目名称</w:t>
            </w:r>
          </w:p>
        </w:tc>
        <w:tc>
          <w:tcPr>
            <w:tcW w:w="1514" w:type="pct"/>
          </w:tcPr>
          <w:p w:rsidR="008C7183" w:rsidRPr="0089222D" w:rsidRDefault="008C7183" w:rsidP="004D2FDD">
            <w:pPr>
              <w:spacing w:line="240" w:lineRule="exact"/>
              <w:ind w:left="-57" w:right="-57"/>
              <w:jc w:val="center"/>
              <w:rPr>
                <w:rFonts w:hAnsi="宋体"/>
                <w:b/>
                <w:bCs/>
                <w:sz w:val="24"/>
              </w:rPr>
            </w:pPr>
          </w:p>
        </w:tc>
      </w:tr>
      <w:tr w:rsidR="008C7183" w:rsidRPr="0089222D" w:rsidTr="004D2FDD">
        <w:trPr>
          <w:cantSplit/>
          <w:trHeight w:val="624"/>
          <w:jc w:val="center"/>
        </w:trPr>
        <w:tc>
          <w:tcPr>
            <w:tcW w:w="2937" w:type="pct"/>
            <w:vAlign w:val="center"/>
          </w:tcPr>
          <w:p w:rsidR="008C7183" w:rsidRPr="0089222D" w:rsidRDefault="008C7183" w:rsidP="004D2FDD">
            <w:pPr>
              <w:spacing w:line="240" w:lineRule="exact"/>
              <w:ind w:left="-57" w:right="-57"/>
              <w:jc w:val="center"/>
              <w:rPr>
                <w:b/>
                <w:bCs/>
                <w:sz w:val="24"/>
              </w:rPr>
            </w:pPr>
            <w:r w:rsidRPr="0089222D">
              <w:rPr>
                <w:rFonts w:hAnsi="宋体"/>
                <w:b/>
                <w:bCs/>
                <w:sz w:val="24"/>
              </w:rPr>
              <w:t>实验项目名称</w:t>
            </w:r>
          </w:p>
        </w:tc>
        <w:tc>
          <w:tcPr>
            <w:tcW w:w="550" w:type="pct"/>
            <w:vAlign w:val="center"/>
          </w:tcPr>
          <w:p w:rsidR="008C7183" w:rsidRPr="0089222D" w:rsidRDefault="008C7183" w:rsidP="004D2FDD">
            <w:pPr>
              <w:spacing w:line="240" w:lineRule="exact"/>
              <w:ind w:left="-57" w:right="-57"/>
              <w:jc w:val="center"/>
              <w:rPr>
                <w:b/>
                <w:bCs/>
                <w:sz w:val="24"/>
              </w:rPr>
            </w:pPr>
            <w:r w:rsidRPr="0089222D">
              <w:rPr>
                <w:rFonts w:hAnsi="宋体"/>
                <w:b/>
                <w:bCs/>
                <w:sz w:val="24"/>
              </w:rPr>
              <w:t>学时</w:t>
            </w:r>
          </w:p>
        </w:tc>
        <w:tc>
          <w:tcPr>
            <w:tcW w:w="1514" w:type="pct"/>
          </w:tcPr>
          <w:p w:rsidR="00812DF1" w:rsidRDefault="006E05D0" w:rsidP="004D2FDD">
            <w:pPr>
              <w:spacing w:line="240" w:lineRule="exact"/>
              <w:ind w:left="-57" w:right="-57"/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占</w:t>
            </w:r>
            <w:r w:rsidR="00812DF1">
              <w:rPr>
                <w:rFonts w:hAnsi="宋体" w:hint="eastAsia"/>
                <w:b/>
                <w:bCs/>
                <w:sz w:val="24"/>
              </w:rPr>
              <w:t>总评成绩的</w:t>
            </w:r>
          </w:p>
          <w:p w:rsidR="008C7183" w:rsidRPr="0089222D" w:rsidRDefault="008C7183" w:rsidP="004D2FDD">
            <w:pPr>
              <w:spacing w:line="240" w:lineRule="exact"/>
              <w:ind w:left="-57" w:right="-57"/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分值</w:t>
            </w:r>
          </w:p>
        </w:tc>
      </w:tr>
      <w:tr w:rsidR="008C7183" w:rsidRPr="0089222D" w:rsidTr="004D2FDD">
        <w:trPr>
          <w:cantSplit/>
          <w:trHeight w:val="624"/>
          <w:jc w:val="center"/>
        </w:trPr>
        <w:tc>
          <w:tcPr>
            <w:tcW w:w="2937" w:type="pct"/>
            <w:vAlign w:val="center"/>
          </w:tcPr>
          <w:p w:rsidR="008C7183" w:rsidRPr="00E541EE" w:rsidRDefault="008C7183" w:rsidP="004D2FDD">
            <w:pPr>
              <w:rPr>
                <w:sz w:val="24"/>
              </w:rPr>
            </w:pPr>
            <w:proofErr w:type="spellStart"/>
            <w:r w:rsidRPr="00E541EE">
              <w:rPr>
                <w:sz w:val="24"/>
              </w:rPr>
              <w:t>QuartusII</w:t>
            </w:r>
            <w:proofErr w:type="spellEnd"/>
            <w:r>
              <w:rPr>
                <w:rFonts w:hint="eastAsia"/>
                <w:sz w:val="24"/>
              </w:rPr>
              <w:t>基础-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优先编码器</w:t>
            </w:r>
          </w:p>
        </w:tc>
        <w:tc>
          <w:tcPr>
            <w:tcW w:w="550" w:type="pct"/>
            <w:vAlign w:val="center"/>
          </w:tcPr>
          <w:p w:rsidR="008C7183" w:rsidRPr="0089222D" w:rsidRDefault="008C7183" w:rsidP="004D2FDD">
            <w:pPr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14" w:type="pct"/>
          </w:tcPr>
          <w:p w:rsidR="008C7183" w:rsidRDefault="008C7183" w:rsidP="004D2FDD">
            <w:pPr>
              <w:ind w:left="-57" w:right="-5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C7183" w:rsidRPr="0089222D" w:rsidTr="004D2FDD">
        <w:trPr>
          <w:cantSplit/>
          <w:trHeight w:val="624"/>
          <w:jc w:val="center"/>
        </w:trPr>
        <w:tc>
          <w:tcPr>
            <w:tcW w:w="2937" w:type="pct"/>
            <w:vAlign w:val="center"/>
          </w:tcPr>
          <w:p w:rsidR="008C7183" w:rsidRPr="00E541EE" w:rsidRDefault="008C7183" w:rsidP="004D2FDD">
            <w:pPr>
              <w:rPr>
                <w:sz w:val="24"/>
              </w:rPr>
            </w:pPr>
            <w:proofErr w:type="spellStart"/>
            <w:r w:rsidRPr="00E541EE">
              <w:rPr>
                <w:sz w:val="24"/>
              </w:rPr>
              <w:t>QuartusII</w:t>
            </w:r>
            <w:proofErr w:type="spellEnd"/>
            <w:r>
              <w:rPr>
                <w:rFonts w:hint="eastAsia"/>
                <w:sz w:val="24"/>
              </w:rPr>
              <w:t>基础-全加器</w:t>
            </w:r>
            <w:r w:rsidRPr="00E541EE">
              <w:rPr>
                <w:sz w:val="24"/>
              </w:rPr>
              <w:t xml:space="preserve"> </w:t>
            </w:r>
          </w:p>
        </w:tc>
        <w:tc>
          <w:tcPr>
            <w:tcW w:w="550" w:type="pct"/>
            <w:vAlign w:val="center"/>
          </w:tcPr>
          <w:p w:rsidR="008C7183" w:rsidRPr="0089222D" w:rsidRDefault="008C7183" w:rsidP="004D2FDD">
            <w:pPr>
              <w:ind w:left="-57" w:right="-5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14" w:type="pct"/>
          </w:tcPr>
          <w:p w:rsidR="008C7183" w:rsidRDefault="008C7183" w:rsidP="004D2FDD">
            <w:pPr>
              <w:ind w:left="-57" w:right="-5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C7183" w:rsidTr="004D2FDD">
        <w:trPr>
          <w:cantSplit/>
          <w:trHeight w:val="624"/>
          <w:jc w:val="center"/>
        </w:trPr>
        <w:tc>
          <w:tcPr>
            <w:tcW w:w="2937" w:type="pct"/>
            <w:vAlign w:val="center"/>
          </w:tcPr>
          <w:p w:rsidR="008C7183" w:rsidRPr="00E541EE" w:rsidRDefault="008C7183" w:rsidP="004D2FDD">
            <w:pPr>
              <w:rPr>
                <w:sz w:val="24"/>
              </w:rPr>
            </w:pPr>
            <w:r w:rsidRPr="006606F5">
              <w:rPr>
                <w:rFonts w:hint="eastAsia"/>
                <w:sz w:val="24"/>
              </w:rPr>
              <w:t>4位二进制加减法计数器</w:t>
            </w:r>
          </w:p>
        </w:tc>
        <w:tc>
          <w:tcPr>
            <w:tcW w:w="550" w:type="pct"/>
            <w:vAlign w:val="center"/>
          </w:tcPr>
          <w:p w:rsidR="008C7183" w:rsidRDefault="008C7183" w:rsidP="004D2FDD">
            <w:pPr>
              <w:ind w:left="-57" w:right="-5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14" w:type="pct"/>
          </w:tcPr>
          <w:p w:rsidR="008C7183" w:rsidRDefault="008C7183" w:rsidP="004D2FDD">
            <w:pPr>
              <w:ind w:left="-57" w:right="-5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C7183" w:rsidRPr="0089222D" w:rsidTr="004D2FDD">
        <w:trPr>
          <w:cantSplit/>
          <w:trHeight w:val="624"/>
          <w:jc w:val="center"/>
        </w:trPr>
        <w:tc>
          <w:tcPr>
            <w:tcW w:w="2937" w:type="pct"/>
            <w:vAlign w:val="center"/>
          </w:tcPr>
          <w:p w:rsidR="008C7183" w:rsidRPr="00E541EE" w:rsidRDefault="008C7183" w:rsidP="004D2FDD">
            <w:pPr>
              <w:rPr>
                <w:sz w:val="24"/>
              </w:rPr>
            </w:pPr>
            <w:r w:rsidRPr="00E541EE">
              <w:rPr>
                <w:sz w:val="24"/>
              </w:rPr>
              <w:t>简易键盘</w:t>
            </w:r>
          </w:p>
        </w:tc>
        <w:tc>
          <w:tcPr>
            <w:tcW w:w="550" w:type="pct"/>
            <w:vAlign w:val="center"/>
          </w:tcPr>
          <w:p w:rsidR="008C7183" w:rsidRPr="0089222D" w:rsidRDefault="008C7183" w:rsidP="004D2FDD">
            <w:pPr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14" w:type="pct"/>
          </w:tcPr>
          <w:p w:rsidR="008C7183" w:rsidRDefault="008C7183" w:rsidP="004D2FDD">
            <w:pPr>
              <w:ind w:left="-57" w:right="-5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C7183" w:rsidRPr="0089222D" w:rsidTr="004D2FDD">
        <w:trPr>
          <w:cantSplit/>
          <w:trHeight w:val="624"/>
          <w:jc w:val="center"/>
        </w:trPr>
        <w:tc>
          <w:tcPr>
            <w:tcW w:w="2937" w:type="pct"/>
            <w:vAlign w:val="center"/>
          </w:tcPr>
          <w:p w:rsidR="008C7183" w:rsidRPr="00E541EE" w:rsidRDefault="008C7183" w:rsidP="004D2FDD">
            <w:pPr>
              <w:rPr>
                <w:sz w:val="24"/>
              </w:rPr>
            </w:pPr>
            <w:r w:rsidRPr="00E541EE">
              <w:rPr>
                <w:sz w:val="24"/>
              </w:rPr>
              <w:t>交通灯控制器的设计</w:t>
            </w:r>
          </w:p>
        </w:tc>
        <w:tc>
          <w:tcPr>
            <w:tcW w:w="550" w:type="pct"/>
            <w:vAlign w:val="center"/>
          </w:tcPr>
          <w:p w:rsidR="008C7183" w:rsidRPr="0089222D" w:rsidRDefault="008C7183" w:rsidP="004D2FDD">
            <w:pPr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14" w:type="pct"/>
          </w:tcPr>
          <w:p w:rsidR="008C7183" w:rsidRDefault="008C7183" w:rsidP="004D2FDD">
            <w:pPr>
              <w:ind w:left="-57" w:right="-5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8C7183" w:rsidRPr="0089222D" w:rsidTr="004D2FDD">
        <w:trPr>
          <w:cantSplit/>
          <w:trHeight w:val="624"/>
          <w:jc w:val="center"/>
        </w:trPr>
        <w:tc>
          <w:tcPr>
            <w:tcW w:w="2937" w:type="pct"/>
            <w:vAlign w:val="center"/>
          </w:tcPr>
          <w:p w:rsidR="008C7183" w:rsidRPr="00E541EE" w:rsidRDefault="008C7183" w:rsidP="004D2FDD">
            <w:pPr>
              <w:rPr>
                <w:sz w:val="24"/>
              </w:rPr>
            </w:pPr>
            <w:r w:rsidRPr="00E541EE">
              <w:rPr>
                <w:sz w:val="24"/>
              </w:rPr>
              <w:t>点阵显示设计</w:t>
            </w:r>
          </w:p>
        </w:tc>
        <w:tc>
          <w:tcPr>
            <w:tcW w:w="550" w:type="pct"/>
            <w:vAlign w:val="center"/>
          </w:tcPr>
          <w:p w:rsidR="008C7183" w:rsidRPr="0089222D" w:rsidRDefault="008C7183" w:rsidP="004D2FDD">
            <w:pPr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14" w:type="pct"/>
          </w:tcPr>
          <w:p w:rsidR="008C7183" w:rsidRDefault="008C7183" w:rsidP="004D2FDD">
            <w:pPr>
              <w:ind w:left="-57" w:right="-5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</w:tr>
      <w:tr w:rsidR="008C7183" w:rsidRPr="0089222D" w:rsidTr="004D2FDD">
        <w:trPr>
          <w:cantSplit/>
          <w:trHeight w:val="624"/>
          <w:jc w:val="center"/>
        </w:trPr>
        <w:tc>
          <w:tcPr>
            <w:tcW w:w="2937" w:type="pct"/>
            <w:vAlign w:val="center"/>
          </w:tcPr>
          <w:p w:rsidR="008C7183" w:rsidRPr="00E541EE" w:rsidRDefault="008C7183" w:rsidP="004D2FDD">
            <w:pPr>
              <w:rPr>
                <w:sz w:val="24"/>
              </w:rPr>
            </w:pPr>
            <w:r w:rsidRPr="00E541EE">
              <w:rPr>
                <w:sz w:val="24"/>
              </w:rPr>
              <w:t>数字时钟的设计</w:t>
            </w:r>
          </w:p>
        </w:tc>
        <w:tc>
          <w:tcPr>
            <w:tcW w:w="550" w:type="pct"/>
            <w:vAlign w:val="center"/>
          </w:tcPr>
          <w:p w:rsidR="008C7183" w:rsidRPr="0089222D" w:rsidRDefault="008C7183" w:rsidP="004D2FDD">
            <w:pPr>
              <w:ind w:left="-57" w:right="-57"/>
              <w:jc w:val="center"/>
              <w:rPr>
                <w:sz w:val="24"/>
              </w:rPr>
            </w:pPr>
            <w:r w:rsidRPr="0089222D">
              <w:rPr>
                <w:sz w:val="24"/>
              </w:rPr>
              <w:t>4</w:t>
            </w:r>
          </w:p>
        </w:tc>
        <w:tc>
          <w:tcPr>
            <w:tcW w:w="1514" w:type="pct"/>
          </w:tcPr>
          <w:p w:rsidR="008C7183" w:rsidRPr="0089222D" w:rsidRDefault="008C7183" w:rsidP="004D2FDD">
            <w:pPr>
              <w:ind w:left="-57" w:right="-5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</w:tr>
    </w:tbl>
    <w:p w:rsidR="008C7183" w:rsidRDefault="00111CE6" w:rsidP="009756BE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每次实验评分按100分制，最后折算成相应分值，</w:t>
      </w:r>
      <w:r w:rsidR="00CC3C21">
        <w:rPr>
          <w:rFonts w:hint="eastAsia"/>
          <w:sz w:val="28"/>
          <w:szCs w:val="28"/>
        </w:rPr>
        <w:t>每次实验学生均需提交实验报告，教师对每份报告批改后根据报告完成质量给与评价；</w:t>
      </w:r>
    </w:p>
    <w:p w:rsidR="008C7183" w:rsidRPr="0074277F" w:rsidRDefault="0074277F" w:rsidP="008C7183">
      <w:pPr>
        <w:rPr>
          <w:sz w:val="28"/>
          <w:szCs w:val="28"/>
        </w:rPr>
      </w:pPr>
      <w:r w:rsidRPr="0074277F">
        <w:rPr>
          <w:rFonts w:hint="eastAsia"/>
          <w:sz w:val="28"/>
          <w:szCs w:val="28"/>
        </w:rPr>
        <w:t>（4）</w:t>
      </w:r>
      <w:r w:rsidR="008C7183" w:rsidRPr="0074277F">
        <w:rPr>
          <w:rFonts w:hint="eastAsia"/>
          <w:sz w:val="28"/>
          <w:szCs w:val="28"/>
        </w:rPr>
        <w:t>课程</w:t>
      </w:r>
      <w:proofErr w:type="gramStart"/>
      <w:r w:rsidR="008C7183" w:rsidRPr="0074277F">
        <w:rPr>
          <w:rFonts w:hint="eastAsia"/>
          <w:sz w:val="28"/>
          <w:szCs w:val="28"/>
        </w:rPr>
        <w:t>设计</w:t>
      </w:r>
      <w:r w:rsidR="00111CE6">
        <w:rPr>
          <w:rFonts w:hint="eastAsia"/>
          <w:sz w:val="28"/>
          <w:szCs w:val="28"/>
        </w:rPr>
        <w:t>占</w:t>
      </w:r>
      <w:proofErr w:type="gramEnd"/>
      <w:r w:rsidR="00111CE6">
        <w:rPr>
          <w:rFonts w:hint="eastAsia"/>
          <w:sz w:val="28"/>
          <w:szCs w:val="28"/>
        </w:rPr>
        <w:t>总评成绩的30%</w:t>
      </w:r>
      <w:r w:rsidR="008C7183" w:rsidRPr="0074277F">
        <w:rPr>
          <w:rFonts w:hint="eastAsia"/>
          <w:sz w:val="28"/>
          <w:szCs w:val="28"/>
        </w:rPr>
        <w:t>（一人一组）：</w:t>
      </w:r>
    </w:p>
    <w:p w:rsidR="008C7183" w:rsidRPr="00165C55" w:rsidRDefault="008C7183" w:rsidP="00165C55">
      <w:pPr>
        <w:spacing w:line="360" w:lineRule="auto"/>
        <w:ind w:firstLineChars="200" w:firstLine="420"/>
        <w:rPr>
          <w:sz w:val="28"/>
          <w:szCs w:val="28"/>
        </w:rPr>
      </w:pPr>
      <w:r>
        <w:tab/>
      </w:r>
      <w:r w:rsidR="00165C55" w:rsidRPr="00165C55">
        <w:rPr>
          <w:rFonts w:hint="eastAsia"/>
          <w:sz w:val="28"/>
          <w:szCs w:val="28"/>
        </w:rPr>
        <w:t>A</w:t>
      </w:r>
      <w:r w:rsidRPr="00165C55">
        <w:rPr>
          <w:rFonts w:hint="eastAsia"/>
          <w:sz w:val="28"/>
          <w:szCs w:val="28"/>
        </w:rPr>
        <w:t>、</w:t>
      </w:r>
      <w:r w:rsidR="00165C55" w:rsidRPr="00165C55">
        <w:rPr>
          <w:rFonts w:hint="eastAsia"/>
          <w:sz w:val="28"/>
          <w:szCs w:val="28"/>
        </w:rPr>
        <w:t>课程设计题目共有五个分别为：序列信号发</w:t>
      </w:r>
      <w:r w:rsidR="009111DF">
        <w:rPr>
          <w:rFonts w:hint="eastAsia"/>
          <w:sz w:val="28"/>
          <w:szCs w:val="28"/>
        </w:rPr>
        <w:t>生</w:t>
      </w:r>
      <w:r w:rsidR="00165C55" w:rsidRPr="00165C55">
        <w:rPr>
          <w:rFonts w:hint="eastAsia"/>
          <w:sz w:val="28"/>
          <w:szCs w:val="28"/>
        </w:rPr>
        <w:t>器、数字锁、乐器演奏、卡式电话计费器、正弦信号发生器</w:t>
      </w:r>
      <w:r w:rsidR="00111CE6">
        <w:rPr>
          <w:rFonts w:hint="eastAsia"/>
          <w:sz w:val="28"/>
          <w:szCs w:val="28"/>
        </w:rPr>
        <w:t>。学生可根据兴趣自行选择做那个题目上。</w:t>
      </w:r>
    </w:p>
    <w:p w:rsidR="008C7183" w:rsidRPr="00165C55" w:rsidRDefault="008C7183" w:rsidP="00165C55">
      <w:pPr>
        <w:spacing w:line="360" w:lineRule="auto"/>
        <w:ind w:firstLineChars="200" w:firstLine="560"/>
        <w:rPr>
          <w:sz w:val="28"/>
          <w:szCs w:val="28"/>
        </w:rPr>
      </w:pPr>
      <w:r w:rsidRPr="00165C55">
        <w:rPr>
          <w:sz w:val="28"/>
          <w:szCs w:val="28"/>
        </w:rPr>
        <w:tab/>
      </w:r>
      <w:r w:rsidR="00165C55" w:rsidRPr="00165C55">
        <w:rPr>
          <w:rFonts w:hint="eastAsia"/>
          <w:sz w:val="28"/>
          <w:szCs w:val="28"/>
        </w:rPr>
        <w:t>B</w:t>
      </w:r>
      <w:r w:rsidRPr="00165C55">
        <w:rPr>
          <w:rFonts w:hint="eastAsia"/>
          <w:sz w:val="28"/>
          <w:szCs w:val="28"/>
        </w:rPr>
        <w:t>、</w:t>
      </w:r>
      <w:r w:rsidR="00111CE6">
        <w:rPr>
          <w:rFonts w:hint="eastAsia"/>
          <w:sz w:val="28"/>
          <w:szCs w:val="28"/>
        </w:rPr>
        <w:t>五个设计题目</w:t>
      </w:r>
      <w:r w:rsidRPr="00165C55">
        <w:rPr>
          <w:rFonts w:hint="eastAsia"/>
          <w:sz w:val="28"/>
          <w:szCs w:val="28"/>
        </w:rPr>
        <w:t>按难度系数赋分：序列信号发</w:t>
      </w:r>
      <w:r w:rsidR="00165C55" w:rsidRPr="00165C55">
        <w:rPr>
          <w:rFonts w:hint="eastAsia"/>
          <w:sz w:val="28"/>
          <w:szCs w:val="28"/>
        </w:rPr>
        <w:t>射</w:t>
      </w:r>
      <w:r w:rsidRPr="00165C55">
        <w:rPr>
          <w:rFonts w:hint="eastAsia"/>
          <w:sz w:val="28"/>
          <w:szCs w:val="28"/>
        </w:rPr>
        <w:t>器</w:t>
      </w:r>
      <w:r w:rsidR="00111CE6" w:rsidRPr="00165C55">
        <w:rPr>
          <w:rFonts w:hint="eastAsia"/>
          <w:sz w:val="28"/>
          <w:szCs w:val="28"/>
        </w:rPr>
        <w:t>难度系数</w:t>
      </w:r>
      <w:r w:rsidR="00111CE6">
        <w:rPr>
          <w:rFonts w:hint="eastAsia"/>
          <w:sz w:val="28"/>
          <w:szCs w:val="28"/>
        </w:rPr>
        <w:t>为</w:t>
      </w:r>
      <w:r w:rsidRPr="00165C55">
        <w:rPr>
          <w:rFonts w:hint="eastAsia"/>
          <w:sz w:val="28"/>
          <w:szCs w:val="28"/>
        </w:rPr>
        <w:t xml:space="preserve"> </w:t>
      </w:r>
      <w:r w:rsidRPr="00165C55">
        <w:rPr>
          <w:sz w:val="28"/>
          <w:szCs w:val="28"/>
        </w:rPr>
        <w:t>0.</w:t>
      </w:r>
      <w:r w:rsidR="00111CE6">
        <w:rPr>
          <w:rFonts w:hint="eastAsia"/>
          <w:sz w:val="28"/>
          <w:szCs w:val="28"/>
        </w:rPr>
        <w:t>8</w:t>
      </w:r>
      <w:r w:rsidRPr="00165C55">
        <w:rPr>
          <w:rFonts w:hint="eastAsia"/>
          <w:sz w:val="28"/>
          <w:szCs w:val="28"/>
        </w:rPr>
        <w:t>、数字锁</w:t>
      </w:r>
      <w:r w:rsidR="00111CE6" w:rsidRPr="00165C55">
        <w:rPr>
          <w:rFonts w:hint="eastAsia"/>
          <w:sz w:val="28"/>
          <w:szCs w:val="28"/>
        </w:rPr>
        <w:t>难度系数</w:t>
      </w:r>
      <w:r w:rsidR="00111CE6">
        <w:rPr>
          <w:rFonts w:hint="eastAsia"/>
          <w:sz w:val="28"/>
          <w:szCs w:val="28"/>
        </w:rPr>
        <w:t>为</w:t>
      </w:r>
      <w:r w:rsidRPr="00165C55">
        <w:rPr>
          <w:rFonts w:hint="eastAsia"/>
          <w:sz w:val="28"/>
          <w:szCs w:val="28"/>
        </w:rPr>
        <w:t>0</w:t>
      </w:r>
      <w:r w:rsidRPr="00165C55">
        <w:rPr>
          <w:sz w:val="28"/>
          <w:szCs w:val="28"/>
        </w:rPr>
        <w:t>.</w:t>
      </w:r>
      <w:r w:rsidR="00111CE6">
        <w:rPr>
          <w:rFonts w:hint="eastAsia"/>
          <w:sz w:val="28"/>
          <w:szCs w:val="28"/>
        </w:rPr>
        <w:t>9</w:t>
      </w:r>
      <w:r w:rsidRPr="00165C55">
        <w:rPr>
          <w:rFonts w:hint="eastAsia"/>
          <w:sz w:val="28"/>
          <w:szCs w:val="28"/>
        </w:rPr>
        <w:t>、乐器演奏</w:t>
      </w:r>
      <w:r w:rsidR="00111CE6" w:rsidRPr="00165C55">
        <w:rPr>
          <w:rFonts w:hint="eastAsia"/>
          <w:sz w:val="28"/>
          <w:szCs w:val="28"/>
        </w:rPr>
        <w:t>难度系数</w:t>
      </w:r>
      <w:r w:rsidR="00111CE6">
        <w:rPr>
          <w:rFonts w:hint="eastAsia"/>
          <w:sz w:val="28"/>
          <w:szCs w:val="28"/>
        </w:rPr>
        <w:t>为</w:t>
      </w:r>
      <w:r w:rsidRPr="00165C55">
        <w:rPr>
          <w:rFonts w:hint="eastAsia"/>
          <w:sz w:val="28"/>
          <w:szCs w:val="28"/>
        </w:rPr>
        <w:t>0</w:t>
      </w:r>
      <w:r w:rsidRPr="00165C55">
        <w:rPr>
          <w:sz w:val="28"/>
          <w:szCs w:val="28"/>
        </w:rPr>
        <w:t>.</w:t>
      </w:r>
      <w:r w:rsidR="00111CE6">
        <w:rPr>
          <w:rFonts w:hint="eastAsia"/>
          <w:sz w:val="28"/>
          <w:szCs w:val="28"/>
        </w:rPr>
        <w:t>9</w:t>
      </w:r>
      <w:r w:rsidRPr="00165C55">
        <w:rPr>
          <w:rFonts w:hint="eastAsia"/>
          <w:sz w:val="28"/>
          <w:szCs w:val="28"/>
        </w:rPr>
        <w:t>、卡式电话计费器</w:t>
      </w:r>
      <w:r w:rsidR="00111CE6" w:rsidRPr="00165C55">
        <w:rPr>
          <w:rFonts w:hint="eastAsia"/>
          <w:sz w:val="28"/>
          <w:szCs w:val="28"/>
        </w:rPr>
        <w:t>难度系数</w:t>
      </w:r>
      <w:r w:rsidR="00111CE6">
        <w:rPr>
          <w:rFonts w:hint="eastAsia"/>
          <w:sz w:val="28"/>
          <w:szCs w:val="28"/>
        </w:rPr>
        <w:t>为1</w:t>
      </w:r>
      <w:r w:rsidRPr="00165C55">
        <w:rPr>
          <w:rFonts w:hint="eastAsia"/>
          <w:sz w:val="28"/>
          <w:szCs w:val="28"/>
        </w:rPr>
        <w:t>、正弦信号发生器</w:t>
      </w:r>
      <w:r w:rsidR="00111CE6" w:rsidRPr="00165C55">
        <w:rPr>
          <w:rFonts w:hint="eastAsia"/>
          <w:sz w:val="28"/>
          <w:szCs w:val="28"/>
        </w:rPr>
        <w:t>难度系数</w:t>
      </w:r>
      <w:r w:rsidR="00111CE6">
        <w:rPr>
          <w:rFonts w:hint="eastAsia"/>
          <w:sz w:val="28"/>
          <w:szCs w:val="28"/>
        </w:rPr>
        <w:t>为1。每个同学的设计成绩按100分计分。</w:t>
      </w:r>
    </w:p>
    <w:p w:rsidR="00A44F4F" w:rsidRPr="00165C55" w:rsidRDefault="00A44F4F" w:rsidP="009756BE">
      <w:pPr>
        <w:spacing w:line="360" w:lineRule="auto"/>
        <w:ind w:firstLineChars="200" w:firstLine="560"/>
        <w:rPr>
          <w:sz w:val="28"/>
          <w:szCs w:val="28"/>
        </w:rPr>
      </w:pPr>
    </w:p>
    <w:p w:rsidR="00A44F4F" w:rsidRDefault="00165C55" w:rsidP="00A44F4F">
      <w:pPr>
        <w:spacing w:line="360" w:lineRule="auto"/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柯春</w:t>
      </w:r>
      <w:r w:rsidR="009111DF">
        <w:rPr>
          <w:rFonts w:hint="eastAsia"/>
          <w:sz w:val="28"/>
          <w:szCs w:val="28"/>
        </w:rPr>
        <w:t>艳</w:t>
      </w:r>
      <w:bookmarkStart w:id="0" w:name="_GoBack"/>
      <w:bookmarkEnd w:id="0"/>
      <w:r w:rsidR="00A44F4F">
        <w:rPr>
          <w:rFonts w:hint="eastAsia"/>
          <w:sz w:val="28"/>
          <w:szCs w:val="28"/>
        </w:rPr>
        <w:t>，胡春华</w:t>
      </w:r>
    </w:p>
    <w:p w:rsidR="00A44F4F" w:rsidRPr="00A44F4F" w:rsidRDefault="00A44F4F" w:rsidP="00A44F4F">
      <w:pPr>
        <w:spacing w:line="360" w:lineRule="auto"/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2018.</w:t>
      </w:r>
      <w:r>
        <w:rPr>
          <w:sz w:val="28"/>
          <w:szCs w:val="28"/>
        </w:rPr>
        <w:t>3.2</w:t>
      </w:r>
    </w:p>
    <w:sectPr w:rsidR="00A44F4F" w:rsidRPr="00A44F4F" w:rsidSect="00C31F2F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EA7" w:rsidRDefault="00364EA7" w:rsidP="008C7183">
      <w:r>
        <w:separator/>
      </w:r>
    </w:p>
  </w:endnote>
  <w:endnote w:type="continuationSeparator" w:id="0">
    <w:p w:rsidR="00364EA7" w:rsidRDefault="00364EA7" w:rsidP="008C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EA7" w:rsidRDefault="00364EA7" w:rsidP="008C7183">
      <w:r>
        <w:separator/>
      </w:r>
    </w:p>
  </w:footnote>
  <w:footnote w:type="continuationSeparator" w:id="0">
    <w:p w:rsidR="00364EA7" w:rsidRDefault="00364EA7" w:rsidP="008C7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B1D5B"/>
    <w:multiLevelType w:val="hybridMultilevel"/>
    <w:tmpl w:val="C65403FA"/>
    <w:lvl w:ilvl="0" w:tplc="D32E242A">
      <w:start w:val="1"/>
      <w:numFmt w:val="decimal"/>
      <w:lvlText w:val="（%1）"/>
      <w:lvlJc w:val="left"/>
      <w:pPr>
        <w:ind w:left="1850" w:hanging="12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6BE"/>
    <w:rsid w:val="000E4EA8"/>
    <w:rsid w:val="00111CE6"/>
    <w:rsid w:val="00165C55"/>
    <w:rsid w:val="001A70D9"/>
    <w:rsid w:val="00364EA7"/>
    <w:rsid w:val="004501D9"/>
    <w:rsid w:val="005F6C2A"/>
    <w:rsid w:val="006E05D0"/>
    <w:rsid w:val="0074277F"/>
    <w:rsid w:val="00812DF1"/>
    <w:rsid w:val="008C7183"/>
    <w:rsid w:val="009111DF"/>
    <w:rsid w:val="009756BE"/>
    <w:rsid w:val="00A44F4F"/>
    <w:rsid w:val="00C31F2F"/>
    <w:rsid w:val="00CC3C21"/>
    <w:rsid w:val="00E0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0BCA8E"/>
  <w15:docId w15:val="{B6D9BE67-5849-4C1F-8BB1-0D8E7615A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756B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756BE"/>
    <w:rPr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8C71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71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71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7183"/>
    <w:rPr>
      <w:sz w:val="18"/>
      <w:szCs w:val="18"/>
    </w:rPr>
  </w:style>
  <w:style w:type="paragraph" w:styleId="a7">
    <w:name w:val="List Paragraph"/>
    <w:basedOn w:val="a"/>
    <w:uiPriority w:val="34"/>
    <w:qFormat/>
    <w:rsid w:val="008C71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karen k</cp:lastModifiedBy>
  <cp:revision>13</cp:revision>
  <dcterms:created xsi:type="dcterms:W3CDTF">2018-03-02T01:50:00Z</dcterms:created>
  <dcterms:modified xsi:type="dcterms:W3CDTF">2018-05-10T03:59:00Z</dcterms:modified>
</cp:coreProperties>
</file>