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1000" w:lineRule="atLeast"/>
        <w:ind w:left="0" w:leftChars="0" w:firstLine="0" w:firstLineChars="0"/>
        <w:jc w:val="center"/>
        <w:rPr>
          <w:b/>
          <w:sz w:val="84"/>
          <w:szCs w:val="84"/>
        </w:rPr>
      </w:pPr>
      <w:bookmarkStart w:id="0" w:name="_GoBack"/>
      <w:r>
        <w:rPr>
          <w:rFonts w:hint="eastAsia"/>
          <w:b/>
          <w:sz w:val="84"/>
          <w:szCs w:val="84"/>
        </w:rPr>
        <w:t>教</w:t>
      </w:r>
      <w:r>
        <w:rPr>
          <w:b/>
          <w:sz w:val="84"/>
          <w:szCs w:val="84"/>
        </w:rPr>
        <w:t xml:space="preserve"> </w:t>
      </w:r>
      <w:r>
        <w:rPr>
          <w:rFonts w:hint="eastAsia"/>
          <w:b/>
          <w:sz w:val="84"/>
          <w:szCs w:val="84"/>
        </w:rPr>
        <w:t>务</w:t>
      </w:r>
      <w:r>
        <w:rPr>
          <w:b/>
          <w:sz w:val="84"/>
          <w:szCs w:val="84"/>
        </w:rPr>
        <w:t xml:space="preserve"> </w:t>
      </w:r>
      <w:r>
        <w:rPr>
          <w:rFonts w:hint="eastAsia"/>
          <w:b/>
          <w:sz w:val="84"/>
          <w:szCs w:val="84"/>
        </w:rPr>
        <w:t>通</w:t>
      </w:r>
      <w:r>
        <w:rPr>
          <w:b/>
          <w:sz w:val="84"/>
          <w:szCs w:val="84"/>
        </w:rPr>
        <w:t xml:space="preserve"> </w:t>
      </w:r>
      <w:r>
        <w:rPr>
          <w:rFonts w:hint="eastAsia"/>
          <w:b/>
          <w:sz w:val="84"/>
          <w:szCs w:val="84"/>
        </w:rPr>
        <w:t>知</w:t>
      </w:r>
    </w:p>
    <w:p>
      <w:pPr>
        <w:pStyle w:val="4"/>
        <w:spacing w:line="1000" w:lineRule="atLeast"/>
        <w:ind w:firstLine="562"/>
        <w:jc w:val="center"/>
        <w:rPr>
          <w:rFonts w:hint="eastAsia"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2018年第</w:t>
      </w:r>
      <w:r>
        <w:rPr>
          <w:rFonts w:hint="eastAsia" w:ascii="仿宋_GB2312" w:eastAsia="仿宋_GB2312" w:cs="仿宋_GB2312"/>
          <w:b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 w:cs="仿宋_GB2312"/>
          <w:b/>
          <w:sz w:val="28"/>
          <w:szCs w:val="28"/>
        </w:rPr>
        <w:t>号</w:t>
      </w:r>
    </w:p>
    <w:p>
      <w:pPr>
        <w:pStyle w:val="4"/>
        <w:spacing w:line="520" w:lineRule="atLeast"/>
        <w:ind w:right="-96" w:firstLine="0" w:firstLineChars="0"/>
        <w:jc w:val="center"/>
      </w:pPr>
      <w:r>
        <w:fldChar w:fldCharType="begin"/>
      </w:r>
      <w:r>
        <w:instrText xml:space="preserve"> INCLUDEPICTURE "E:\\教学质量监控\\教学检查安排\\2016-2017下\\AppData\\Local\\Temp\\Local%20Settings\\Temp\\ksohtml\\wps1F4.tmp.png" \* MERGEFORMAT </w:instrText>
      </w:r>
      <w:r>
        <w:fldChar w:fldCharType="separate"/>
      </w:r>
      <w:r>
        <w:drawing>
          <wp:inline distT="0" distB="0" distL="114300" distR="114300">
            <wp:extent cx="5010150" cy="85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4"/>
        <w:spacing w:line="320" w:lineRule="exact"/>
        <w:ind w:right="-96" w:firstLine="641"/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</w:p>
    <w:p>
      <w:pPr>
        <w:spacing w:line="80" w:lineRule="exact"/>
        <w:ind w:firstLine="640"/>
        <w:rPr>
          <w:rFonts w:hint="eastAsia" w:ascii="黑体" w:hAnsi="黑体" w:eastAsia="黑体"/>
          <w:sz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关于开展</w:t>
      </w:r>
      <w:r>
        <w:rPr>
          <w:rFonts w:hint="default" w:ascii="黑体" w:hAnsi="黑体" w:eastAsia="黑体"/>
          <w:sz w:val="32"/>
          <w:lang w:val="en-US" w:eastAsia="zh-CN"/>
        </w:rPr>
        <w:t>201</w:t>
      </w:r>
      <w:r>
        <w:rPr>
          <w:rFonts w:hint="eastAsia" w:ascii="黑体" w:hAnsi="黑体" w:eastAsia="黑体"/>
          <w:sz w:val="32"/>
          <w:lang w:val="en-US" w:eastAsia="zh-CN"/>
        </w:rPr>
        <w:t>4届毕业生培养质量评价的通知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default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为全面了解本校</w:t>
      </w:r>
      <w:r>
        <w:rPr>
          <w:rFonts w:hint="default" w:ascii="宋体" w:hAnsi="宋体" w:eastAsia="宋体" w:cs="宋体"/>
          <w:sz w:val="28"/>
          <w:lang w:val="en-US" w:eastAsia="zh-CN"/>
        </w:rPr>
        <w:t>201</w:t>
      </w:r>
      <w:r>
        <w:rPr>
          <w:rFonts w:hint="eastAsia" w:ascii="宋体" w:hAnsi="宋体" w:eastAsia="宋体" w:cs="宋体"/>
          <w:sz w:val="28"/>
          <w:lang w:val="en-US" w:eastAsia="zh-CN"/>
        </w:rPr>
        <w:t>4届毕业生的就业、创业现状及发展等方面情况，促进本校人才培养质量的提升和就业创业服务的改进，学校将于近期委托麦可思公司开展</w:t>
      </w:r>
      <w:r>
        <w:rPr>
          <w:rFonts w:hint="default" w:ascii="宋体" w:hAnsi="宋体" w:eastAsia="宋体" w:cs="宋体"/>
          <w:sz w:val="28"/>
          <w:lang w:val="en-US" w:eastAsia="zh-CN"/>
        </w:rPr>
        <w:t>201</w:t>
      </w:r>
      <w:r>
        <w:rPr>
          <w:rFonts w:hint="eastAsia" w:ascii="宋体" w:hAnsi="宋体" w:eastAsia="宋体" w:cs="宋体"/>
          <w:sz w:val="28"/>
          <w:lang w:val="en-US" w:eastAsia="zh-CN"/>
        </w:rPr>
        <w:t>4</w:t>
      </w:r>
      <w:r>
        <w:rPr>
          <w:rFonts w:hint="default" w:ascii="宋体" w:hAnsi="宋体" w:eastAsia="宋体" w:cs="宋体"/>
          <w:sz w:val="28"/>
          <w:lang w:val="en-US" w:eastAsia="zh-CN"/>
        </w:rPr>
        <w:t>届毕业生</w:t>
      </w:r>
      <w:r>
        <w:rPr>
          <w:rFonts w:hint="eastAsia" w:ascii="宋体" w:hAnsi="宋体" w:eastAsia="宋体" w:cs="宋体"/>
          <w:sz w:val="28"/>
          <w:lang w:val="en-US" w:eastAsia="zh-CN"/>
        </w:rPr>
        <w:t>培养质量评价。诚邀毕业生积极参与！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rFonts w:hint="default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评价时间：</w:t>
      </w:r>
      <w:r>
        <w:rPr>
          <w:rFonts w:hint="default" w:ascii="宋体" w:hAnsi="宋体" w:eastAsia="宋体" w:cs="宋体"/>
          <w:sz w:val="28"/>
          <w:lang w:val="en-US" w:eastAsia="zh-CN"/>
        </w:rPr>
        <w:t>2018</w:t>
      </w:r>
      <w:r>
        <w:rPr>
          <w:rFonts w:hint="eastAsia" w:ascii="宋体" w:hAnsi="宋体" w:eastAsia="宋体" w:cs="宋体"/>
          <w:sz w:val="28"/>
          <w:lang w:val="en-US" w:eastAsia="zh-CN"/>
        </w:rPr>
        <w:t>年4月</w:t>
      </w:r>
      <w:r>
        <w:rPr>
          <w:rFonts w:hint="default" w:ascii="宋体" w:hAnsi="宋体" w:eastAsia="宋体" w:cs="宋体"/>
          <w:sz w:val="28"/>
          <w:lang w:val="en-US" w:eastAsia="zh-CN"/>
        </w:rPr>
        <w:t>-2018</w:t>
      </w:r>
      <w:r>
        <w:rPr>
          <w:rFonts w:hint="eastAsia" w:ascii="宋体" w:hAnsi="宋体" w:eastAsia="宋体" w:cs="宋体"/>
          <w:sz w:val="28"/>
          <w:lang w:val="en-US" w:eastAsia="zh-CN"/>
        </w:rPr>
        <w:t>年5月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rFonts w:hint="default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评价对象：</w:t>
      </w:r>
      <w:r>
        <w:rPr>
          <w:rFonts w:hint="default" w:ascii="宋体" w:hAnsi="宋体" w:eastAsia="宋体" w:cs="宋体"/>
          <w:sz w:val="28"/>
          <w:lang w:val="en-US" w:eastAsia="zh-CN"/>
        </w:rPr>
        <w:t>201</w:t>
      </w:r>
      <w:r>
        <w:rPr>
          <w:rFonts w:hint="eastAsia" w:ascii="宋体" w:hAnsi="宋体" w:eastAsia="宋体" w:cs="宋体"/>
          <w:sz w:val="28"/>
          <w:lang w:val="en-US" w:eastAsia="zh-CN"/>
        </w:rPr>
        <w:t>4</w:t>
      </w:r>
      <w:r>
        <w:rPr>
          <w:rFonts w:hint="default" w:ascii="宋体" w:hAnsi="宋体" w:eastAsia="宋体" w:cs="宋体"/>
          <w:sz w:val="28"/>
          <w:lang w:val="en-US" w:eastAsia="zh-CN"/>
        </w:rPr>
        <w:t>届毕业生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rFonts w:hint="default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评价方式：</w:t>
      </w:r>
      <w:r>
        <w:rPr>
          <w:rFonts w:hint="eastAsia" w:ascii="宋体" w:hAnsi="宋体" w:eastAsia="宋体" w:cs="宋体"/>
          <w:sz w:val="28"/>
          <w:lang w:val="en-US" w:eastAsia="zh-CN"/>
        </w:rPr>
        <w:t>问卷采用在线答题方式进行，答题入口将通过邮件或短信发送给各位毕业生。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rFonts w:hint="default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郑重承诺：</w:t>
      </w:r>
      <w:r>
        <w:rPr>
          <w:rFonts w:hint="eastAsia" w:ascii="宋体" w:hAnsi="宋体" w:eastAsia="宋体" w:cs="宋体"/>
          <w:sz w:val="28"/>
          <w:lang w:val="en-US" w:eastAsia="zh-CN"/>
        </w:rPr>
        <w:t>本问卷调查将对毕业生个人信息严格保密，问卷所收集到的相关信息仅作分析研究使用。请广大毕业生积极配合，如实填写。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再次感谢您的信任和支持！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特此通知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sz w:val="28"/>
          <w:lang w:val="en-US" w:eastAsia="zh-CN"/>
        </w:rPr>
      </w:pP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sz w:val="28"/>
          <w:lang w:val="en-US" w:eastAsia="zh-CN"/>
        </w:rPr>
      </w:pP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                                      教务处</w:t>
      </w:r>
    </w:p>
    <w:p>
      <w:pPr>
        <w:adjustRightInd w:val="0"/>
        <w:snapToGrid w:val="0"/>
        <w:spacing w:line="500" w:lineRule="exact"/>
        <w:ind w:firstLine="560" w:firstLineChars="200"/>
        <w:jc w:val="center"/>
        <w:rPr>
          <w:rFonts w:hint="default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                          2018年4月18日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134C4"/>
    <w:rsid w:val="22775786"/>
    <w:rsid w:val="338134C4"/>
    <w:rsid w:val="4ECF7BC6"/>
    <w:rsid w:val="50D27065"/>
    <w:rsid w:val="57F70542"/>
    <w:rsid w:val="5CC62317"/>
    <w:rsid w:val="734F1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qFormat/>
    <w:uiPriority w:val="0"/>
    <w:pPr>
      <w:widowControl/>
      <w:ind w:firstLine="200" w:firstLineChars="200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2018-03-12T10:29:00Z</dcterms:created>
  <dc:creator>admin</dc:creator>
  <cp:lastModifiedBy>绿肥红瘦1388322149</cp:lastModifiedBy>
  <dcterms:modified xsi:type="dcterms:W3CDTF">2018-04-18T10:34:24Z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