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新疆农业大学20</w:t>
      </w:r>
      <w:r>
        <w:rPr>
          <w:rFonts w:hint="eastAsia" w:ascii="Times New Roman" w:eastAsia="宋体"/>
          <w:b/>
          <w:bCs/>
          <w:sz w:val="28"/>
          <w:lang w:val="en-US" w:eastAsia="zh-CN"/>
        </w:rPr>
        <w:t>20</w:t>
      </w:r>
      <w:r>
        <w:rPr>
          <w:rFonts w:hint="eastAsia"/>
          <w:b/>
          <w:bCs/>
          <w:sz w:val="28"/>
        </w:rPr>
        <w:t>—20</w:t>
      </w:r>
      <w:r>
        <w:rPr>
          <w:rFonts w:hint="eastAsia" w:ascii="Times New Roman" w:eastAsia="宋体"/>
          <w:b/>
          <w:bCs/>
          <w:sz w:val="28"/>
          <w:lang w:val="en-US" w:eastAsia="zh-CN"/>
        </w:rPr>
        <w:t>21</w:t>
      </w:r>
      <w:r>
        <w:rPr>
          <w:rFonts w:hint="eastAsia"/>
          <w:b/>
          <w:bCs/>
          <w:sz w:val="28"/>
        </w:rPr>
        <w:t>学年第1期公共选修课开课申请表</w:t>
      </w:r>
    </w:p>
    <w:p>
      <w:pPr>
        <w:wordWrap w:val="0"/>
        <w:jc w:val="right"/>
        <w:rPr>
          <w:rFonts w:ascii="宋体"/>
          <w:b/>
          <w:sz w:val="20"/>
        </w:rPr>
      </w:pPr>
      <w:r>
        <w:rPr>
          <w:rFonts w:hint="eastAsia" w:ascii="宋体"/>
          <w:b/>
          <w:sz w:val="20"/>
        </w:rPr>
        <w:t xml:space="preserve"> 填表日期：  年 月 日</w:t>
      </w: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46"/>
        <w:gridCol w:w="1260"/>
        <w:gridCol w:w="540"/>
        <w:gridCol w:w="180"/>
        <w:gridCol w:w="180"/>
        <w:gridCol w:w="1422"/>
        <w:gridCol w:w="143"/>
        <w:gridCol w:w="1135"/>
        <w:gridCol w:w="360"/>
        <w:gridCol w:w="1116"/>
        <w:gridCol w:w="146"/>
        <w:gridCol w:w="539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拟开课程名称</w:t>
            </w:r>
          </w:p>
        </w:tc>
        <w:tc>
          <w:tcPr>
            <w:tcW w:w="372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45" w:firstLineChars="498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学时（学分）</w:t>
            </w:r>
          </w:p>
        </w:tc>
        <w:tc>
          <w:tcPr>
            <w:tcW w:w="23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045" w:firstLineChars="498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教师所在单位</w:t>
            </w:r>
          </w:p>
        </w:tc>
        <w:tc>
          <w:tcPr>
            <w:tcW w:w="372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53" w:firstLineChars="597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教师姓名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教龄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排课要求（时间、是否使用多媒体等）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对选课的要求（包括主要面向专业、选课人数、选课对象等）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教师简介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（150字左右）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课程简介</w:t>
            </w:r>
          </w:p>
          <w:p>
            <w:pPr>
              <w:spacing w:before="240" w:after="1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（200字左右）</w:t>
            </w:r>
          </w:p>
        </w:tc>
        <w:tc>
          <w:tcPr>
            <w:tcW w:w="7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ind w:firstLine="493"/>
              <w:jc w:val="both"/>
              <w:rPr>
                <w:rFonts w:hint="default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before="24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作(编、译)者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社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版本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研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室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before="240" w:after="120"/>
              <w:ind w:firstLine="617" w:firstLineChars="29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　年　月　日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学院主管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签字、盖章：</w:t>
            </w:r>
          </w:p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　月　日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教务处负责人意见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before="240" w:after="120"/>
              <w:rPr>
                <w:rFonts w:ascii="宋体" w:hAnsi="宋体"/>
                <w:szCs w:val="21"/>
              </w:rPr>
            </w:pPr>
          </w:p>
          <w:p>
            <w:pPr>
              <w:spacing w:before="240" w:after="1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before="240" w:after="120"/>
              <w:ind w:firstLine="514" w:firstLineChars="24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年　月　日</w:t>
            </w:r>
          </w:p>
        </w:tc>
      </w:tr>
    </w:tbl>
    <w:p>
      <w:pPr>
        <w:ind w:right="25" w:rightChars="12"/>
        <w:rPr>
          <w:rFonts w:ascii="宋体" w:hAnsi="宋体"/>
          <w:b/>
          <w:sz w:val="20"/>
        </w:rPr>
      </w:pPr>
      <w:r>
        <w:rPr>
          <w:rFonts w:hint="eastAsia" w:ascii="黑体" w:eastAsia="黑体"/>
          <w:b/>
          <w:sz w:val="20"/>
        </w:rPr>
        <w:t>注：</w:t>
      </w:r>
      <w:r>
        <w:rPr>
          <w:rFonts w:hint="eastAsia" w:ascii="宋体" w:hAnsi="宋体"/>
          <w:b/>
          <w:sz w:val="20"/>
        </w:rPr>
        <w:t>请附上教学大纲（电子版）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B2A52"/>
    <w:rsid w:val="02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495"/>
      <w:jc w:val="left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2020-05-15T04:14:00Z</dcterms:created>
  <dc:creator>Administrator</dc:creator>
  <cp:lastModifiedBy>Administrator</cp:lastModifiedBy>
  <dcterms:modified xsi:type="dcterms:W3CDTF">2020-05-15T04:15:56Z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