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Times New Roman" w:hAnsi="Times New Roman" w:eastAsia="仿宋_GB2312" w:cs="Times New Roman"/>
          <w:b/>
          <w:sz w:val="28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8"/>
        </w:rPr>
        <w:t>附件</w:t>
      </w:r>
      <w:r>
        <w:rPr>
          <w:rFonts w:hint="default" w:ascii="Times New Roman" w:hAnsi="Times New Roman" w:eastAsia="仿宋_GB2312" w:cs="Times New Roman"/>
          <w:kern w:val="0"/>
          <w:sz w:val="24"/>
          <w:szCs w:val="28"/>
          <w:lang w:val="en-US" w:eastAsia="zh-CN"/>
        </w:rPr>
        <w:t>5</w:t>
      </w:r>
    </w:p>
    <w:p>
      <w:pPr>
        <w:spacing w:line="480" w:lineRule="auto"/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sz w:val="32"/>
          <w:szCs w:val="32"/>
        </w:rPr>
        <w:t>新疆农业大学20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届毕业生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考研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情况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汇总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表</w:t>
      </w:r>
    </w:p>
    <w:bookmarkEnd w:id="0"/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1419"/>
        <w:gridCol w:w="1507"/>
        <w:gridCol w:w="1104"/>
        <w:gridCol w:w="1188"/>
        <w:gridCol w:w="4983"/>
        <w:gridCol w:w="1915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报考院校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院校省市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是否推免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spacing w:line="240" w:lineRule="auto"/>
        <w:jc w:val="left"/>
        <w:rPr>
          <w:rFonts w:hint="default" w:ascii="Times New Roman" w:hAnsi="Times New Roman" w:eastAsia="仿宋_GB2312" w:cs="Times New Roman"/>
          <w:b w:val="0"/>
          <w:bCs/>
          <w:sz w:val="21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B2419"/>
    <w:rsid w:val="6E8B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2020-04-21T10:27:00Z</dcterms:created>
  <dc:creator>lenovo</dc:creator>
  <cp:lastModifiedBy>lenovo</cp:lastModifiedBy>
  <dcterms:modified xsi:type="dcterms:W3CDTF">2020-04-21T10:27:36Z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